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F47" w14:textId="290DAB39" w:rsidR="007C0655" w:rsidRPr="003F2265" w:rsidRDefault="002350D4">
      <w:pPr>
        <w:rPr>
          <w:b/>
          <w:bCs/>
          <w:sz w:val="28"/>
          <w:szCs w:val="28"/>
        </w:rPr>
      </w:pPr>
      <w:r w:rsidRPr="003F2265">
        <w:rPr>
          <w:b/>
          <w:bCs/>
          <w:sz w:val="28"/>
          <w:szCs w:val="28"/>
        </w:rPr>
        <w:t>Other</w:t>
      </w:r>
      <w:r w:rsidR="003F2265" w:rsidRPr="003F2265">
        <w:rPr>
          <w:b/>
          <w:bCs/>
          <w:sz w:val="28"/>
          <w:szCs w:val="28"/>
        </w:rPr>
        <w:t xml:space="preserve"> Specific</w:t>
      </w:r>
      <w:r w:rsidRPr="003F2265">
        <w:rPr>
          <w:b/>
          <w:bCs/>
          <w:sz w:val="28"/>
          <w:szCs w:val="28"/>
        </w:rPr>
        <w:t xml:space="preserve"> Changes</w:t>
      </w:r>
      <w:r w:rsidR="003F2265" w:rsidRPr="003F2265">
        <w:rPr>
          <w:b/>
          <w:bCs/>
          <w:sz w:val="28"/>
          <w:szCs w:val="28"/>
        </w:rPr>
        <w:t xml:space="preserve"> to Events</w:t>
      </w:r>
      <w:r w:rsidRPr="003F2265">
        <w:rPr>
          <w:b/>
          <w:bCs/>
          <w:sz w:val="28"/>
          <w:szCs w:val="28"/>
        </w:rPr>
        <w:t xml:space="preserve"> in </w:t>
      </w:r>
      <w:r w:rsidR="003F2265" w:rsidRPr="003F2265">
        <w:rPr>
          <w:b/>
          <w:bCs/>
          <w:sz w:val="28"/>
          <w:szCs w:val="28"/>
        </w:rPr>
        <w:t xml:space="preserve">the </w:t>
      </w:r>
      <w:r w:rsidRPr="003F2265">
        <w:rPr>
          <w:b/>
          <w:bCs/>
          <w:sz w:val="28"/>
          <w:szCs w:val="28"/>
        </w:rPr>
        <w:t>2</w:t>
      </w:r>
      <w:r w:rsidR="00A941C2">
        <w:rPr>
          <w:b/>
          <w:bCs/>
          <w:sz w:val="28"/>
          <w:szCs w:val="28"/>
        </w:rPr>
        <w:t>0</w:t>
      </w:r>
      <w:r w:rsidRPr="003F2265">
        <w:rPr>
          <w:b/>
          <w:bCs/>
          <w:sz w:val="28"/>
          <w:szCs w:val="28"/>
        </w:rPr>
        <w:t>-21 STAR Events Guide</w:t>
      </w:r>
    </w:p>
    <w:p w14:paraId="523E7F03" w14:textId="429B6D4E" w:rsidR="002350D4" w:rsidRDefault="002350D4" w:rsidP="002350D4">
      <w:pPr>
        <w:spacing w:line="240" w:lineRule="auto"/>
        <w:rPr>
          <w:sz w:val="28"/>
          <w:szCs w:val="28"/>
        </w:rPr>
      </w:pPr>
    </w:p>
    <w:p w14:paraId="75F490CD" w14:textId="77777777" w:rsidR="002350D4" w:rsidRDefault="002350D4" w:rsidP="002350D4">
      <w:pPr>
        <w:spacing w:after="0" w:line="240" w:lineRule="auto"/>
        <w:rPr>
          <w:b/>
          <w:bCs/>
          <w:sz w:val="24"/>
          <w:szCs w:val="24"/>
        </w:rPr>
      </w:pPr>
      <w:r w:rsidRPr="002350D4">
        <w:rPr>
          <w:b/>
          <w:bCs/>
          <w:sz w:val="24"/>
          <w:szCs w:val="24"/>
        </w:rPr>
        <w:t>Baking and Pastry</w:t>
      </w:r>
      <w:r>
        <w:rPr>
          <w:b/>
          <w:bCs/>
          <w:sz w:val="24"/>
          <w:szCs w:val="24"/>
        </w:rPr>
        <w:t>:</w:t>
      </w:r>
    </w:p>
    <w:p w14:paraId="5FBD33A8" w14:textId="77F5EA09" w:rsidR="002350D4" w:rsidRPr="002350D4" w:rsidRDefault="002350D4" w:rsidP="003F2265">
      <w:pPr>
        <w:pStyle w:val="ListParagraph"/>
        <w:spacing w:after="0" w:line="240" w:lineRule="auto"/>
        <w:ind w:left="780"/>
        <w:rPr>
          <w:sz w:val="24"/>
          <w:szCs w:val="24"/>
        </w:rPr>
      </w:pPr>
      <w:r w:rsidRPr="002350D4">
        <w:rPr>
          <w:sz w:val="24"/>
          <w:szCs w:val="24"/>
        </w:rPr>
        <w:t xml:space="preserve">Point Summary Sheet has no score for a test but instead has a score for the </w:t>
      </w:r>
    </w:p>
    <w:p w14:paraId="7C2CA333" w14:textId="1A9BEE27" w:rsidR="002350D4" w:rsidRDefault="002350D4" w:rsidP="00235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 Schedule</w:t>
      </w:r>
    </w:p>
    <w:p w14:paraId="6B0C09F5" w14:textId="618FEC9B" w:rsidR="002350D4" w:rsidRDefault="002350D4" w:rsidP="002350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Rubric changes with no “time efficiency” </w:t>
      </w:r>
      <w:r w:rsidR="003F2265">
        <w:rPr>
          <w:sz w:val="24"/>
          <w:szCs w:val="24"/>
        </w:rPr>
        <w:t xml:space="preserve">score </w:t>
      </w:r>
      <w:r>
        <w:rPr>
          <w:sz w:val="24"/>
          <w:szCs w:val="24"/>
        </w:rPr>
        <w:t>and therefore the points in sections are different</w:t>
      </w:r>
    </w:p>
    <w:p w14:paraId="3F9FAF52" w14:textId="4C42C91F" w:rsidR="002350D4" w:rsidRDefault="002350D4" w:rsidP="002350D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Investigation:</w:t>
      </w:r>
    </w:p>
    <w:p w14:paraId="392A8A05" w14:textId="370F65C8" w:rsidR="002350D4" w:rsidRPr="004A7AE2" w:rsidRDefault="002350D4" w:rsidP="002350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No FCS coursework/ standards in the portfolio</w:t>
      </w:r>
    </w:p>
    <w:p w14:paraId="1C5790EB" w14:textId="7961516D" w:rsidR="004A7AE2" w:rsidRPr="004A7AE2" w:rsidRDefault="004A7AE2" w:rsidP="002350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Rubric; Related schoolwork now = 10 points</w:t>
      </w:r>
    </w:p>
    <w:p w14:paraId="6496A66C" w14:textId="0F60AD9F" w:rsidR="004A7AE2" w:rsidRDefault="004A7AE2" w:rsidP="004A7AE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Culinary Arts</w:t>
      </w:r>
    </w:p>
    <w:p w14:paraId="0AF16D0E" w14:textId="31417417" w:rsidR="004A7AE2" w:rsidRPr="004A7AE2" w:rsidRDefault="004A7AE2" w:rsidP="004A7AE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Point Summary Sheet has no test score</w:t>
      </w:r>
    </w:p>
    <w:p w14:paraId="209ECBF5" w14:textId="4FD14C4B" w:rsidR="002350D4" w:rsidRPr="004A7AE2" w:rsidRDefault="004A7AE2" w:rsidP="002350D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Plating Rubric has</w:t>
      </w:r>
      <w:r w:rsidR="00332E9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different point distribution</w:t>
      </w:r>
    </w:p>
    <w:p w14:paraId="26F1642D" w14:textId="36642F9E" w:rsidR="004A7AE2" w:rsidRDefault="004A7AE2" w:rsidP="004A7AE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Entrepreneurship </w:t>
      </w:r>
    </w:p>
    <w:p w14:paraId="5C9338B5" w14:textId="7248D6F0" w:rsidR="004A7AE2" w:rsidRPr="00332E9D" w:rsidRDefault="004A7AE2" w:rsidP="004A7AE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Oral Presentation now include</w:t>
      </w:r>
      <w:r w:rsidR="00332E9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32E9D">
        <w:rPr>
          <w:sz w:val="24"/>
          <w:szCs w:val="24"/>
        </w:rPr>
        <w:t>“</w:t>
      </w:r>
      <w:r>
        <w:rPr>
          <w:sz w:val="24"/>
          <w:szCs w:val="24"/>
        </w:rPr>
        <w:t>Relationship of FCS coursework/standards</w:t>
      </w:r>
      <w:r w:rsidR="00332E9D">
        <w:rPr>
          <w:sz w:val="24"/>
          <w:szCs w:val="24"/>
        </w:rPr>
        <w:t>”</w:t>
      </w:r>
    </w:p>
    <w:p w14:paraId="6F6A99E3" w14:textId="2351FC53" w:rsidR="00332E9D" w:rsidRPr="004A7AE2" w:rsidRDefault="00332E9D" w:rsidP="004A7AE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Rubric has a different point distribution reflecting the coursework</w:t>
      </w:r>
      <w:r w:rsidR="003F2265">
        <w:rPr>
          <w:sz w:val="24"/>
          <w:szCs w:val="24"/>
        </w:rPr>
        <w:t>/standards</w:t>
      </w:r>
      <w:r>
        <w:rPr>
          <w:sz w:val="24"/>
          <w:szCs w:val="24"/>
        </w:rPr>
        <w:t xml:space="preserve"> addition</w:t>
      </w:r>
    </w:p>
    <w:p w14:paraId="71529719" w14:textId="5695F984" w:rsidR="004A7AE2" w:rsidRDefault="004A7AE2" w:rsidP="004A7AE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</w:t>
      </w:r>
      <w:r w:rsidR="003F2265">
        <w:rPr>
          <w:b/>
          <w:bCs/>
          <w:sz w:val="24"/>
          <w:szCs w:val="24"/>
        </w:rPr>
        <w:t>Management</w:t>
      </w:r>
    </w:p>
    <w:p w14:paraId="779F8974" w14:textId="3187881F" w:rsidR="004A7AE2" w:rsidRPr="00332E9D" w:rsidRDefault="00332E9D" w:rsidP="004A7AE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Oral Presentation now includes “Relationship of FCS coursework/standards”</w:t>
      </w:r>
    </w:p>
    <w:p w14:paraId="377DDB0A" w14:textId="5745992C" w:rsidR="00332E9D" w:rsidRPr="00332E9D" w:rsidRDefault="00332E9D" w:rsidP="004A7AE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Rubric has a different point distribution reflecting the coursework</w:t>
      </w:r>
      <w:r w:rsidR="003F2265">
        <w:rPr>
          <w:sz w:val="24"/>
          <w:szCs w:val="24"/>
        </w:rPr>
        <w:t>/standards</w:t>
      </w:r>
      <w:r>
        <w:rPr>
          <w:sz w:val="24"/>
          <w:szCs w:val="24"/>
        </w:rPr>
        <w:t xml:space="preserve"> addition</w:t>
      </w:r>
    </w:p>
    <w:p w14:paraId="25A8A7D8" w14:textId="133439A3" w:rsidR="00332E9D" w:rsidRDefault="00332E9D" w:rsidP="00332E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Innovations</w:t>
      </w:r>
    </w:p>
    <w:p w14:paraId="15F64D94" w14:textId="77777777" w:rsidR="00332E9D" w:rsidRPr="00332E9D" w:rsidRDefault="00332E9D" w:rsidP="00332E9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Oral Presentation now includes “Relationship of FCS coursework/standards”</w:t>
      </w:r>
    </w:p>
    <w:p w14:paraId="5593EFFD" w14:textId="416A56D4" w:rsidR="00332E9D" w:rsidRDefault="00332E9D" w:rsidP="00332E9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Rubric has a different point distribution reflecting the coursework</w:t>
      </w:r>
      <w:r w:rsidR="003F2265">
        <w:rPr>
          <w:sz w:val="24"/>
          <w:szCs w:val="24"/>
        </w:rPr>
        <w:t>/standards</w:t>
      </w:r>
      <w:r>
        <w:rPr>
          <w:sz w:val="24"/>
          <w:szCs w:val="24"/>
        </w:rPr>
        <w:t xml:space="preserve"> addition</w:t>
      </w:r>
    </w:p>
    <w:p w14:paraId="4FDBEA22" w14:textId="6C0BC376" w:rsidR="00332E9D" w:rsidRDefault="00332E9D" w:rsidP="00332E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Nutrition and Wellness</w:t>
      </w:r>
    </w:p>
    <w:p w14:paraId="1A56670D" w14:textId="1DAA48CA" w:rsidR="00332E9D" w:rsidRPr="00332E9D" w:rsidRDefault="00332E9D" w:rsidP="00332E9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Portfolio added “Implementation Summary”</w:t>
      </w:r>
    </w:p>
    <w:p w14:paraId="159889D0" w14:textId="7B53CB10" w:rsidR="00332E9D" w:rsidRPr="00332E9D" w:rsidRDefault="00332E9D" w:rsidP="00332E9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Rubric has a different point </w:t>
      </w:r>
      <w:r w:rsidR="003F2265">
        <w:rPr>
          <w:sz w:val="24"/>
          <w:szCs w:val="24"/>
        </w:rPr>
        <w:t>distribution</w:t>
      </w:r>
      <w:r>
        <w:rPr>
          <w:sz w:val="24"/>
          <w:szCs w:val="24"/>
        </w:rPr>
        <w:t xml:space="preserve"> reflecting the “implementation summary</w:t>
      </w:r>
      <w:r w:rsidR="00E67FFD">
        <w:rPr>
          <w:sz w:val="24"/>
          <w:szCs w:val="24"/>
        </w:rPr>
        <w:t>”</w:t>
      </w:r>
      <w:r>
        <w:rPr>
          <w:sz w:val="24"/>
          <w:szCs w:val="24"/>
        </w:rPr>
        <w:t xml:space="preserve"> addition</w:t>
      </w:r>
    </w:p>
    <w:p w14:paraId="2EF5A2EC" w14:textId="1B72C989" w:rsidR="00332E9D" w:rsidRDefault="00332E9D" w:rsidP="00332E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Policy:</w:t>
      </w:r>
    </w:p>
    <w:p w14:paraId="449EE9D8" w14:textId="39A2F662" w:rsidR="00332E9D" w:rsidRPr="00332E9D" w:rsidRDefault="00332E9D" w:rsidP="00332E9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See Major Changes</w:t>
      </w:r>
    </w:p>
    <w:p w14:paraId="75AA9DDA" w14:textId="0C710BD8" w:rsidR="00332E9D" w:rsidRDefault="00332E9D" w:rsidP="00332E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Repurpose and Redesign</w:t>
      </w:r>
    </w:p>
    <w:p w14:paraId="19C3F44E" w14:textId="64EFE20F" w:rsidR="003F2265" w:rsidRPr="003F2265" w:rsidRDefault="003F2265" w:rsidP="00332E9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F2265">
        <w:rPr>
          <w:sz w:val="24"/>
          <w:szCs w:val="24"/>
        </w:rPr>
        <w:t xml:space="preserve">Marketing </w:t>
      </w:r>
      <w:r>
        <w:rPr>
          <w:sz w:val="24"/>
          <w:szCs w:val="24"/>
        </w:rPr>
        <w:t>P</w:t>
      </w:r>
      <w:r w:rsidRPr="003F2265">
        <w:rPr>
          <w:sz w:val="24"/>
          <w:szCs w:val="24"/>
        </w:rPr>
        <w:t>lan is no longer optional</w:t>
      </w:r>
    </w:p>
    <w:p w14:paraId="67E013B7" w14:textId="00309C78" w:rsidR="00332E9D" w:rsidRPr="00332E9D" w:rsidRDefault="00332E9D" w:rsidP="00332E9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Oral Presentation now includes “Relationship to FCS coursework/standards”</w:t>
      </w:r>
    </w:p>
    <w:p w14:paraId="0700FE1C" w14:textId="7A11ED0E" w:rsidR="00332E9D" w:rsidRDefault="003F2265" w:rsidP="00332E9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2265">
        <w:rPr>
          <w:sz w:val="24"/>
          <w:szCs w:val="24"/>
        </w:rPr>
        <w:t>Rubric had a different point distribution reflecting the addition o</w:t>
      </w:r>
      <w:r>
        <w:rPr>
          <w:sz w:val="24"/>
          <w:szCs w:val="24"/>
        </w:rPr>
        <w:t xml:space="preserve">f </w:t>
      </w:r>
      <w:r w:rsidRPr="003F2265">
        <w:rPr>
          <w:sz w:val="24"/>
          <w:szCs w:val="24"/>
        </w:rPr>
        <w:t>“Marketing Plan”</w:t>
      </w:r>
      <w:r w:rsidR="00E67FFD">
        <w:rPr>
          <w:sz w:val="24"/>
          <w:szCs w:val="24"/>
        </w:rPr>
        <w:t xml:space="preserve"> and coursework/standards addition</w:t>
      </w:r>
    </w:p>
    <w:p w14:paraId="12F3159E" w14:textId="6642964B" w:rsidR="003F2265" w:rsidRDefault="003F2265" w:rsidP="003F22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 Nutrition</w:t>
      </w:r>
    </w:p>
    <w:p w14:paraId="238CA905" w14:textId="63EF4916" w:rsidR="003F2265" w:rsidRPr="003F2265" w:rsidRDefault="003F2265" w:rsidP="003F226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Oral Presentation now includes “Relationship of FCS coursework/standards”</w:t>
      </w:r>
    </w:p>
    <w:p w14:paraId="2C08081A" w14:textId="6974E640" w:rsidR="003F2265" w:rsidRPr="003F2265" w:rsidRDefault="003F2265" w:rsidP="003F226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Rubric has a different point distribution reflecting the coursework/standards addition</w:t>
      </w:r>
    </w:p>
    <w:p w14:paraId="44B20D53" w14:textId="56C8A72B" w:rsidR="003F2265" w:rsidRDefault="003F2265" w:rsidP="003F22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Sustainability</w:t>
      </w:r>
    </w:p>
    <w:p w14:paraId="52810B75" w14:textId="7FD7526E" w:rsidR="003F2265" w:rsidRPr="003F2265" w:rsidRDefault="003F2265" w:rsidP="003F226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Oral Presentation now includes “Relationship of FCS coursework/standards”</w:t>
      </w:r>
    </w:p>
    <w:p w14:paraId="576C31CD" w14:textId="77777777" w:rsidR="003F2265" w:rsidRPr="003F2265" w:rsidRDefault="003F2265" w:rsidP="003F226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Rubric has a different point distribution reflecting the coursework/standards addition</w:t>
      </w:r>
    </w:p>
    <w:p w14:paraId="6AC1FDE0" w14:textId="77777777" w:rsidR="003F2265" w:rsidRPr="003F2265" w:rsidRDefault="003F2265" w:rsidP="00E67FFD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F2265" w:rsidRPr="003F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162"/>
    <w:multiLevelType w:val="hybridMultilevel"/>
    <w:tmpl w:val="7CD0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BD5"/>
    <w:multiLevelType w:val="hybridMultilevel"/>
    <w:tmpl w:val="34C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4244"/>
    <w:multiLevelType w:val="hybridMultilevel"/>
    <w:tmpl w:val="FF7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058"/>
    <w:multiLevelType w:val="hybridMultilevel"/>
    <w:tmpl w:val="CC8E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47DA"/>
    <w:multiLevelType w:val="hybridMultilevel"/>
    <w:tmpl w:val="65A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8F1"/>
    <w:multiLevelType w:val="hybridMultilevel"/>
    <w:tmpl w:val="04A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1259C"/>
    <w:multiLevelType w:val="hybridMultilevel"/>
    <w:tmpl w:val="9260E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D4"/>
    <w:rsid w:val="0013566F"/>
    <w:rsid w:val="002350D4"/>
    <w:rsid w:val="00332E9D"/>
    <w:rsid w:val="003F2265"/>
    <w:rsid w:val="004A7AE2"/>
    <w:rsid w:val="007C0655"/>
    <w:rsid w:val="008967BC"/>
    <w:rsid w:val="00A941C2"/>
    <w:rsid w:val="00DD6701"/>
    <w:rsid w:val="00E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CDA8"/>
  <w15:chartTrackingRefBased/>
  <w15:docId w15:val="{FEE26700-93E0-45F6-B23F-F947AB8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Kathy Hahn</cp:lastModifiedBy>
  <cp:revision>2</cp:revision>
  <cp:lastPrinted>2021-10-14T17:30:00Z</cp:lastPrinted>
  <dcterms:created xsi:type="dcterms:W3CDTF">2022-01-06T08:03:00Z</dcterms:created>
  <dcterms:modified xsi:type="dcterms:W3CDTF">2022-01-06T08:03:00Z</dcterms:modified>
</cp:coreProperties>
</file>